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0D" w:rsidRPr="00BC66BB" w:rsidRDefault="00BC66BB">
      <w:pPr>
        <w:rPr>
          <w:rFonts w:ascii="Times New Roman" w:hAnsi="Times New Roman" w:cs="Times New Roman"/>
          <w:b/>
          <w:u w:val="single"/>
        </w:rPr>
      </w:pPr>
      <w:r w:rsidRPr="00BC66BB">
        <w:rPr>
          <w:rFonts w:ascii="Times New Roman" w:hAnsi="Times New Roman" w:cs="Times New Roman"/>
          <w:b/>
          <w:u w:val="single"/>
        </w:rPr>
        <w:t xml:space="preserve"> Selection </w:t>
      </w:r>
      <w:proofErr w:type="gramStart"/>
      <w:r w:rsidRPr="00BC66BB">
        <w:rPr>
          <w:rFonts w:ascii="Times New Roman" w:hAnsi="Times New Roman" w:cs="Times New Roman"/>
          <w:b/>
          <w:u w:val="single"/>
        </w:rPr>
        <w:t>Process  for</w:t>
      </w:r>
      <w:proofErr w:type="gramEnd"/>
      <w:r w:rsidRPr="00BC66BB">
        <w:rPr>
          <w:rFonts w:ascii="Times New Roman" w:hAnsi="Times New Roman" w:cs="Times New Roman"/>
          <w:b/>
          <w:u w:val="single"/>
        </w:rPr>
        <w:t xml:space="preserve"> the appointment of Laboratory Attendants (GR.D.) and  Clerk (Gr. C)</w:t>
      </w:r>
    </w:p>
    <w:p w:rsidR="00BC66BB" w:rsidRDefault="00BC66BB"/>
    <w:p w:rsidR="00BC66BB" w:rsidRDefault="00BC66BB"/>
    <w:p w:rsidR="00BC66BB" w:rsidRDefault="00BC66BB">
      <w:r>
        <w:rPr>
          <w:noProof/>
        </w:rPr>
        <w:drawing>
          <wp:inline distT="0" distB="0" distL="0" distR="0">
            <wp:extent cx="5943600" cy="33575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6BB" w:rsidSect="008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6BB"/>
    <w:rsid w:val="0086270D"/>
    <w:rsid w:val="00B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2017-12-23T09:33:00Z</dcterms:created>
  <dcterms:modified xsi:type="dcterms:W3CDTF">2017-12-23T09:36:00Z</dcterms:modified>
</cp:coreProperties>
</file>